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B837" w14:textId="77777777" w:rsidR="00E638B6" w:rsidRDefault="00E638B6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 w:rsidR="00E05109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 w:rsidR="00E05109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14:paraId="115A1DC1" w14:textId="77777777" w:rsidR="00E638B6" w:rsidRDefault="00E0510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津幡ブランド認定申請事項変更</w:t>
      </w:r>
      <w:r w:rsidR="00E638B6">
        <w:rPr>
          <w:rFonts w:hint="eastAsia"/>
          <w:snapToGrid w:val="0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200"/>
        <w:gridCol w:w="2616"/>
        <w:gridCol w:w="3744"/>
        <w:gridCol w:w="240"/>
      </w:tblGrid>
      <w:tr w:rsidR="00E638B6" w14:paraId="295A47F0" w14:textId="7777777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8520" w:type="dxa"/>
            <w:gridSpan w:val="6"/>
            <w:tcBorders>
              <w:bottom w:val="nil"/>
            </w:tcBorders>
          </w:tcPr>
          <w:p w14:paraId="49342DAF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1C971BB" w14:textId="77777777" w:rsidR="00E638B6" w:rsidRDefault="00E638B6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581D06FF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CA24C69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05109">
              <w:rPr>
                <w:rFonts w:hint="eastAsia"/>
                <w:snapToGrid w:val="0"/>
              </w:rPr>
              <w:t>（宛先）津幡町長</w:t>
            </w:r>
          </w:p>
        </w:tc>
      </w:tr>
      <w:tr w:rsidR="00E638B6" w14:paraId="363B6405" w14:textId="77777777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453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869C54" w14:textId="5D79FD5C" w:rsidR="00E638B6" w:rsidRDefault="00625F2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397C20" wp14:editId="70BB535D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380365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D106F" id="Oval 2" o:spid="_x0000_s1026" style="position:absolute;left:0;text-align:left;margin-left:399.35pt;margin-top:29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E638B6">
              <w:rPr>
                <w:rFonts w:hint="eastAsia"/>
                <w:snapToGrid w:val="0"/>
                <w:spacing w:val="105"/>
              </w:rPr>
              <w:t>届出</w:t>
            </w:r>
            <w:r w:rsidR="00E638B6">
              <w:rPr>
                <w:rFonts w:hint="eastAsia"/>
                <w:snapToGrid w:val="0"/>
              </w:rPr>
              <w:t>者</w:t>
            </w:r>
          </w:p>
          <w:p w14:paraId="522809B2" w14:textId="77777777" w:rsidR="00E638B6" w:rsidRDefault="00E638B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E05109">
              <w:rPr>
                <w:rFonts w:hint="eastAsia"/>
                <w:snapToGrid w:val="0"/>
              </w:rPr>
              <w:t>認定事業者</w:t>
            </w:r>
            <w:r>
              <w:rPr>
                <w:snapToGrid w:val="0"/>
              </w:rPr>
              <w:t>)</w:t>
            </w:r>
          </w:p>
          <w:p w14:paraId="6508E0EE" w14:textId="77777777" w:rsidR="00E638B6" w:rsidRDefault="00E638B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AA008D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  <w:p w14:paraId="34E3DEE4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  <w:p w14:paraId="24EA971D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代表者の氏名　　　　　　　　　　印</w:t>
            </w:r>
          </w:p>
          <w:p w14:paraId="56B3F58C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連絡</w:t>
            </w:r>
            <w:r>
              <w:rPr>
                <w:rFonts w:hint="eastAsia"/>
                <w:snapToGrid w:val="0"/>
              </w:rPr>
              <w:t>先</w:t>
            </w:r>
          </w:p>
          <w:p w14:paraId="50DFD6AC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個人にあっては住所及び氏名</w:t>
            </w:r>
            <w:r>
              <w:rPr>
                <w:snapToGrid w:val="0"/>
              </w:rPr>
              <w:t>)</w:t>
            </w:r>
          </w:p>
        </w:tc>
      </w:tr>
      <w:tr w:rsidR="00E638B6" w14:paraId="595D18BC" w14:textId="77777777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14:paraId="1F78DDFF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AE952BB" w14:textId="77777777" w:rsidR="00E638B6" w:rsidRDefault="00E0510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津幡ブランドとして認定を受けた事項について変更があったので、津幡</w:t>
            </w:r>
            <w:r w:rsidR="00E638B6">
              <w:rPr>
                <w:rFonts w:hint="eastAsia"/>
                <w:snapToGrid w:val="0"/>
              </w:rPr>
              <w:t>ブランド</w:t>
            </w:r>
            <w:r>
              <w:rPr>
                <w:rFonts w:hint="eastAsia"/>
                <w:snapToGrid w:val="0"/>
              </w:rPr>
              <w:t>認定</w:t>
            </w:r>
            <w:r w:rsidR="00E638B6">
              <w:rPr>
                <w:rFonts w:hint="eastAsia"/>
                <w:snapToGrid w:val="0"/>
              </w:rPr>
              <w:t>要綱第</w:t>
            </w:r>
            <w:r>
              <w:rPr>
                <w:rFonts w:hint="eastAsia"/>
                <w:snapToGrid w:val="0"/>
              </w:rPr>
              <w:t>９</w:t>
            </w:r>
            <w:r w:rsidR="00E638B6">
              <w:rPr>
                <w:rFonts w:hint="eastAsia"/>
                <w:snapToGrid w:val="0"/>
              </w:rPr>
              <w:t>条の規定により、下記のとおり届け出ます。</w:t>
            </w:r>
          </w:p>
          <w:p w14:paraId="6417BAA1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D5FA580" w14:textId="77777777" w:rsidR="00E638B6" w:rsidRDefault="00E638B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638B6" w14:paraId="7C4DDF1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638ABA3D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5C179D1C" w14:textId="77777777" w:rsidR="00E638B6" w:rsidRDefault="00E0510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</w:t>
            </w:r>
            <w:r w:rsidR="00E638B6"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6360" w:type="dxa"/>
            <w:gridSpan w:val="2"/>
            <w:vAlign w:val="center"/>
          </w:tcPr>
          <w:p w14:paraId="10F32B0B" w14:textId="77777777" w:rsidR="00E638B6" w:rsidRDefault="00E0510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認定番号：第　　　　号　　　認定</w:t>
            </w:r>
            <w:r w:rsidR="00E638B6">
              <w:rPr>
                <w:rFonts w:hint="eastAsia"/>
                <w:snapToGrid w:val="0"/>
              </w:rPr>
              <w:t>日：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5BC6FFBD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38B6" w14:paraId="63A21A9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52741845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AD401C8" w14:textId="77777777" w:rsidR="00E638B6" w:rsidRDefault="00E638B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商品等の名称</w:t>
            </w:r>
          </w:p>
          <w:p w14:paraId="42553304" w14:textId="77777777" w:rsidR="00E638B6" w:rsidRDefault="00E638B6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35"/>
              </w:rPr>
              <w:t>商品名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>)</w:t>
            </w:r>
          </w:p>
        </w:tc>
        <w:tc>
          <w:tcPr>
            <w:tcW w:w="6360" w:type="dxa"/>
            <w:gridSpan w:val="2"/>
            <w:vAlign w:val="center"/>
          </w:tcPr>
          <w:p w14:paraId="599306BB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8760B72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638B6" w14:paraId="6986D32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5CE3B8CC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7355A0E" w14:textId="77777777" w:rsidR="00E638B6" w:rsidRDefault="00E638B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6360" w:type="dxa"/>
            <w:gridSpan w:val="2"/>
            <w:vAlign w:val="center"/>
          </w:tcPr>
          <w:p w14:paraId="44CC8CCC" w14:textId="77777777" w:rsidR="00E638B6" w:rsidRDefault="00E0510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津幡ブランド認定</w:t>
            </w:r>
            <w:r w:rsidR="00E638B6">
              <w:rPr>
                <w:rFonts w:hint="eastAsia"/>
                <w:snapToGrid w:val="0"/>
              </w:rPr>
              <w:t>要綱第</w:t>
            </w:r>
            <w:r>
              <w:rPr>
                <w:rFonts w:hint="eastAsia"/>
                <w:snapToGrid w:val="0"/>
              </w:rPr>
              <w:t>９</w:t>
            </w:r>
            <w:r w:rsidR="00E638B6">
              <w:rPr>
                <w:rFonts w:hint="eastAsia"/>
                <w:snapToGrid w:val="0"/>
              </w:rPr>
              <w:t>条第　　号に該当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6425369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638B6" w14:paraId="11770DA1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45FBB03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7964A3E" w14:textId="77777777" w:rsidR="00E638B6" w:rsidRDefault="00E638B6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変更等の内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7BAAF294" w14:textId="77777777" w:rsidR="00E638B6" w:rsidRDefault="00E638B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60" w:type="dxa"/>
            <w:gridSpan w:val="2"/>
            <w:vAlign w:val="center"/>
          </w:tcPr>
          <w:p w14:paraId="68291199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0A9501E9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638B6" w14:paraId="789B246C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1F52A5FE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  <w:vAlign w:val="center"/>
          </w:tcPr>
          <w:p w14:paraId="40B6C635" w14:textId="77777777" w:rsidR="00E638B6" w:rsidRDefault="00E638B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vAlign w:val="center"/>
          </w:tcPr>
          <w:p w14:paraId="3EDEBD4A" w14:textId="77777777" w:rsidR="00E638B6" w:rsidRDefault="00E638B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360" w:type="dxa"/>
            <w:gridSpan w:val="2"/>
            <w:vAlign w:val="center"/>
          </w:tcPr>
          <w:p w14:paraId="02109827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51A9C298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638B6" w14:paraId="61B501C6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2D146F5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19C0B6E" w14:textId="77777777" w:rsidR="00E638B6" w:rsidRDefault="00E638B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60" w:type="dxa"/>
            <w:gridSpan w:val="2"/>
            <w:vAlign w:val="center"/>
          </w:tcPr>
          <w:p w14:paraId="3A6F607D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5DD579F8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638B6" w14:paraId="67912F1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811EB3C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27A429F" w14:textId="77777777" w:rsidR="00E638B6" w:rsidRDefault="00E638B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26"/>
              </w:rPr>
              <w:t>認証の継</w:t>
            </w:r>
            <w:r>
              <w:rPr>
                <w:rFonts w:hint="eastAsia"/>
                <w:snapToGrid w:val="0"/>
              </w:rPr>
              <w:t>続</w:t>
            </w:r>
          </w:p>
        </w:tc>
        <w:tc>
          <w:tcPr>
            <w:tcW w:w="6360" w:type="dxa"/>
            <w:gridSpan w:val="2"/>
            <w:vAlign w:val="center"/>
          </w:tcPr>
          <w:p w14:paraId="075AC846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認証を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継続す</w:t>
            </w:r>
            <w:r>
              <w:rPr>
                <w:rFonts w:hint="eastAsia"/>
                <w:snapToGrid w:val="0"/>
                <w:spacing w:val="53"/>
              </w:rPr>
              <w:t>る・</w:t>
            </w:r>
            <w:r>
              <w:rPr>
                <w:rFonts w:hint="eastAsia"/>
                <w:snapToGrid w:val="0"/>
              </w:rPr>
              <w:t xml:space="preserve">取り消す　</w:t>
            </w:r>
            <w:r>
              <w:rPr>
                <w:snapToGrid w:val="0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40C1D83B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638B6" w14:paraId="14F4E64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14:paraId="47C96A04" w14:textId="77777777" w:rsidR="00E638B6" w:rsidRDefault="00E638B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23429C9" w14:textId="77777777" w:rsidR="00E638B6" w:rsidRDefault="00E638B6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7633C9A0" w14:textId="77777777" w:rsidR="00E638B6" w:rsidRDefault="00E638B6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※印の欄は、記入しないでください。</w:t>
      </w:r>
    </w:p>
    <w:p w14:paraId="3BCAF583" w14:textId="77777777" w:rsidR="00E638B6" w:rsidRDefault="00E638B6" w:rsidP="00E0510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E638B6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83A0" w14:textId="77777777" w:rsidR="00E44E15" w:rsidRDefault="00E44E15">
      <w:r>
        <w:separator/>
      </w:r>
    </w:p>
  </w:endnote>
  <w:endnote w:type="continuationSeparator" w:id="0">
    <w:p w14:paraId="599B268C" w14:textId="77777777" w:rsidR="00E44E15" w:rsidRDefault="00E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6CEF" w14:textId="77777777" w:rsidR="00E638B6" w:rsidRDefault="00E638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DA26" w14:textId="77777777" w:rsidR="00E44E15" w:rsidRDefault="00E44E15">
      <w:r>
        <w:separator/>
      </w:r>
    </w:p>
  </w:footnote>
  <w:footnote w:type="continuationSeparator" w:id="0">
    <w:p w14:paraId="2E0118AE" w14:textId="77777777" w:rsidR="00E44E15" w:rsidRDefault="00E4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8E55" w14:textId="77777777" w:rsidR="00E638B6" w:rsidRDefault="00E638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B6"/>
    <w:rsid w:val="00425BE5"/>
    <w:rsid w:val="00625F28"/>
    <w:rsid w:val="00E05109"/>
    <w:rsid w:val="00E44E15"/>
    <w:rsid w:val="00E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637B56"/>
  <w14:defaultImageDpi w14:val="0"/>
  <w15:docId w15:val="{06125660-2535-44C7-AB16-B970FF2C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産業振興課 01</cp:lastModifiedBy>
  <cp:revision>2</cp:revision>
  <cp:lastPrinted>2001-10-05T07:32:00Z</cp:lastPrinted>
  <dcterms:created xsi:type="dcterms:W3CDTF">2024-04-02T00:19:00Z</dcterms:created>
  <dcterms:modified xsi:type="dcterms:W3CDTF">2024-04-02T00:19:00Z</dcterms:modified>
</cp:coreProperties>
</file>