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2A4" w:rsidRDefault="004432A4">
      <w:pPr>
        <w:rPr>
          <w:rFonts w:hAnsi="Century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366"/>
        <w:gridCol w:w="1338"/>
        <w:gridCol w:w="84"/>
        <w:gridCol w:w="360"/>
        <w:gridCol w:w="984"/>
        <w:gridCol w:w="72"/>
        <w:gridCol w:w="396"/>
        <w:gridCol w:w="283"/>
        <w:gridCol w:w="299"/>
        <w:gridCol w:w="268"/>
        <w:gridCol w:w="50"/>
        <w:gridCol w:w="648"/>
        <w:gridCol w:w="578"/>
        <w:gridCol w:w="334"/>
        <w:gridCol w:w="72"/>
        <w:gridCol w:w="444"/>
        <w:gridCol w:w="284"/>
        <w:gridCol w:w="567"/>
        <w:gridCol w:w="613"/>
        <w:gridCol w:w="237"/>
      </w:tblGrid>
      <w:tr w:rsidR="004432A4">
        <w:trPr>
          <w:trHeight w:val="3135"/>
        </w:trPr>
        <w:tc>
          <w:tcPr>
            <w:tcW w:w="8505" w:type="dxa"/>
            <w:gridSpan w:val="21"/>
            <w:tcBorders>
              <w:bottom w:val="nil"/>
            </w:tcBorders>
            <w:vAlign w:val="center"/>
          </w:tcPr>
          <w:p w:rsidR="004432A4" w:rsidRDefault="00D85014">
            <w:pPr>
              <w:spacing w:before="1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令和　　</w:t>
            </w:r>
            <w:bookmarkStart w:id="0" w:name="_GoBack"/>
            <w:bookmarkEnd w:id="0"/>
            <w:r w:rsidR="00F23B78">
              <w:rPr>
                <w:rFonts w:hAnsi="Century" w:hint="eastAsia"/>
              </w:rPr>
              <w:t>年</w:t>
            </w:r>
            <w:r w:rsidR="00F23B78" w:rsidRPr="008931D2">
              <w:rPr>
                <w:rFonts w:hAnsi="Century" w:hint="eastAsia"/>
              </w:rPr>
              <w:t xml:space="preserve">　</w:t>
            </w:r>
            <w:r w:rsidR="008931D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23B78">
              <w:rPr>
                <w:rFonts w:hAnsi="Century" w:hint="eastAsia"/>
              </w:rPr>
              <w:t>月</w:t>
            </w:r>
            <w:r w:rsidR="008931D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4432A4">
              <w:rPr>
                <w:rFonts w:hAnsi="Century" w:hint="eastAsia"/>
              </w:rPr>
              <w:t xml:space="preserve">日　　</w:t>
            </w:r>
          </w:p>
          <w:p w:rsidR="004432A4" w:rsidRDefault="004432A4">
            <w:pPr>
              <w:overflowPunct/>
              <w:rPr>
                <w:rFonts w:hAnsi="Century"/>
              </w:rPr>
            </w:pPr>
          </w:p>
          <w:p w:rsidR="00F23B78" w:rsidRDefault="001412AB" w:rsidP="00F23B78">
            <w:pPr>
              <w:overflowPunct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8931D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85014">
              <w:rPr>
                <w:rFonts w:hAnsi="Century" w:hint="eastAsia"/>
              </w:rPr>
              <w:t>（宛先）津幡町長</w:t>
            </w:r>
          </w:p>
          <w:p w:rsidR="004432A4" w:rsidRDefault="004432A4" w:rsidP="00F23B78">
            <w:pPr>
              <w:overflowPunct/>
              <w:ind w:firstLineChars="2160" w:firstLine="4536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所有者　　　　　　　　　　　　　　</w:t>
            </w:r>
          </w:p>
          <w:p w:rsidR="00F23B78" w:rsidRDefault="004432A4" w:rsidP="00F23B78">
            <w:pPr>
              <w:spacing w:line="360" w:lineRule="auto"/>
              <w:ind w:firstLineChars="556" w:firstLine="4670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住</w:t>
            </w:r>
            <w:r>
              <w:rPr>
                <w:rFonts w:hAnsi="Century" w:hint="eastAsia"/>
              </w:rPr>
              <w:t xml:space="preserve">所　</w:t>
            </w:r>
          </w:p>
          <w:p w:rsidR="004432A4" w:rsidRDefault="004432A4" w:rsidP="00F23B78">
            <w:pPr>
              <w:spacing w:line="360" w:lineRule="auto"/>
              <w:ind w:firstLineChars="2227" w:firstLine="4677"/>
              <w:rPr>
                <w:rFonts w:hAnsi="Century"/>
              </w:rPr>
            </w:pPr>
            <w:r>
              <w:rPr>
                <w:rFonts w:hAnsi="Century" w:hint="eastAsia"/>
                <w:lang w:eastAsia="zh-CN"/>
              </w:rPr>
              <w:t>氏名(名称)</w:t>
            </w:r>
            <w:r w:rsidR="00F23B78">
              <w:rPr>
                <w:rFonts w:hAnsi="Century" w:hint="eastAsia"/>
              </w:rPr>
              <w:t xml:space="preserve">　</w:t>
            </w:r>
            <w:r w:rsidR="008931D2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F23B78">
              <w:rPr>
                <w:rFonts w:hAnsi="Century" w:hint="eastAsia"/>
              </w:rPr>
              <w:t xml:space="preserve">　　　　</w:t>
            </w:r>
            <w:r w:rsidR="00F23B78">
              <w:rPr>
                <w:rFonts w:hAnsi="Century" w:hint="eastAsia"/>
                <w:lang w:eastAsia="zh-CN"/>
              </w:rPr>
              <w:t>印</w:t>
            </w:r>
          </w:p>
          <w:p w:rsidR="004432A4" w:rsidRDefault="004432A4">
            <w:pPr>
              <w:overflowPunct/>
              <w:rPr>
                <w:rFonts w:hAnsi="Century"/>
                <w:lang w:eastAsia="zh-CN"/>
              </w:rPr>
            </w:pPr>
          </w:p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固定資産税・都市計画税の課税標準の特例に係る届</w:t>
            </w:r>
            <w:r w:rsidR="0049149D">
              <w:rPr>
                <w:rFonts w:hAnsi="Century" w:hint="eastAsia"/>
              </w:rPr>
              <w:t>出</w:t>
            </w:r>
            <w:r>
              <w:rPr>
                <w:rFonts w:hAnsi="Century" w:hint="eastAsia"/>
              </w:rPr>
              <w:t>書</w:t>
            </w:r>
          </w:p>
          <w:p w:rsidR="004432A4" w:rsidRDefault="004432A4">
            <w:pPr>
              <w:rPr>
                <w:rFonts w:hAnsi="Century"/>
              </w:rPr>
            </w:pPr>
          </w:p>
        </w:tc>
      </w:tr>
      <w:tr w:rsidR="004432A4" w:rsidTr="001412AB">
        <w:trPr>
          <w:trHeight w:val="825"/>
        </w:trPr>
        <w:tc>
          <w:tcPr>
            <w:tcW w:w="3828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4432A4" w:rsidRPr="008931D2" w:rsidRDefault="004432A4">
            <w:pPr>
              <w:overflowPunct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Pr="008931D2">
              <w:rPr>
                <w:rFonts w:hAnsi="Century" w:hint="eastAsia"/>
              </w:rPr>
              <w:t>地方税法第</w:t>
            </w:r>
            <w:r w:rsidRPr="008931D2">
              <w:rPr>
                <w:rFonts w:hAnsi="Century"/>
              </w:rPr>
              <w:t>349</w:t>
            </w:r>
            <w:r w:rsidRPr="008931D2">
              <w:rPr>
                <w:rFonts w:hAnsi="Century" w:hint="eastAsia"/>
              </w:rPr>
              <w:t>条の3</w:t>
            </w:r>
            <w:r w:rsidR="001412AB" w:rsidRPr="008931D2">
              <w:rPr>
                <w:rFonts w:hAnsi="Century" w:hint="eastAsia"/>
              </w:rPr>
              <w:t xml:space="preserve">　 </w:t>
            </w:r>
            <w:r w:rsidRPr="008931D2">
              <w:rPr>
                <w:rFonts w:hAnsi="Century" w:hint="eastAsia"/>
              </w:rPr>
              <w:t>第　　　項</w:t>
            </w:r>
          </w:p>
          <w:p w:rsidR="001412AB" w:rsidRPr="008931D2" w:rsidRDefault="001412AB">
            <w:pPr>
              <w:overflowPunct/>
              <w:rPr>
                <w:rFonts w:hAnsi="Century"/>
              </w:rPr>
            </w:pPr>
            <w:r w:rsidRPr="008931D2">
              <w:rPr>
                <w:rFonts w:hAnsi="Century" w:hint="eastAsia"/>
              </w:rPr>
              <w:t xml:space="preserve">　　　　　　第349条の3の4</w:t>
            </w:r>
          </w:p>
          <w:p w:rsidR="004432A4" w:rsidRDefault="004432A4" w:rsidP="008931D2">
            <w:pPr>
              <w:rPr>
                <w:rFonts w:hAnsi="Century"/>
                <w:noProof/>
                <w:lang w:eastAsia="zh-CN"/>
              </w:rPr>
            </w:pPr>
            <w:r>
              <w:rPr>
                <w:rFonts w:hAnsi="Century" w:hint="eastAsia"/>
              </w:rPr>
              <w:t xml:space="preserve">　　</w:t>
            </w:r>
            <w:r w:rsidR="00F23B78">
              <w:rPr>
                <w:rFonts w:hAnsi="Century" w:hint="eastAsia"/>
                <w:lang w:eastAsia="zh-CN"/>
              </w:rPr>
              <w:t>地方税法附則第</w:t>
            </w:r>
            <w:r w:rsidR="008931D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hAnsi="Century" w:hint="eastAsia"/>
                <w:lang w:eastAsia="zh-CN"/>
              </w:rPr>
              <w:t>条</w:t>
            </w:r>
            <w:r w:rsidR="001412AB">
              <w:rPr>
                <w:rFonts w:hAnsi="Century" w:hint="eastAsia"/>
              </w:rPr>
              <w:t xml:space="preserve">　 </w:t>
            </w:r>
            <w:r w:rsidR="00F23B78">
              <w:rPr>
                <w:rFonts w:hAnsi="Century" w:hint="eastAsia"/>
              </w:rPr>
              <w:t xml:space="preserve">第　</w:t>
            </w:r>
            <w:r w:rsidR="008931D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412AB">
              <w:rPr>
                <w:rFonts w:hAnsi="Century" w:hint="eastAsia"/>
              </w:rPr>
              <w:t xml:space="preserve">　項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2A4" w:rsidRDefault="004432A4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の規定の適用を受ける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2A4" w:rsidRPr="008931D2" w:rsidRDefault="004432A4">
            <w:pPr>
              <w:rPr>
                <w:rFonts w:hAnsi="Century"/>
              </w:rPr>
            </w:pPr>
            <w:r w:rsidRPr="008931D2">
              <w:rPr>
                <w:rFonts w:hAnsi="Century" w:hint="eastAsia"/>
                <w:spacing w:val="210"/>
              </w:rPr>
              <w:t>土</w:t>
            </w:r>
            <w:r w:rsidRPr="008931D2">
              <w:rPr>
                <w:rFonts w:hAnsi="Century" w:hint="eastAsia"/>
              </w:rPr>
              <w:t>地</w:t>
            </w:r>
          </w:p>
          <w:p w:rsidR="004432A4" w:rsidRPr="008931D2" w:rsidRDefault="004432A4">
            <w:pPr>
              <w:rPr>
                <w:rFonts w:hAnsi="Century"/>
              </w:rPr>
            </w:pPr>
            <w:r w:rsidRPr="008931D2">
              <w:rPr>
                <w:rFonts w:hAnsi="Century" w:hint="eastAsia"/>
                <w:spacing w:val="210"/>
              </w:rPr>
              <w:t>家</w:t>
            </w:r>
            <w:r w:rsidRPr="008931D2">
              <w:rPr>
                <w:rFonts w:hAnsi="Century" w:hint="eastAsia"/>
              </w:rPr>
              <w:t>屋</w:t>
            </w:r>
          </w:p>
          <w:p w:rsidR="004432A4" w:rsidRDefault="004432A4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償却資産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4432A4" w:rsidRDefault="004432A4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spacing w:val="10"/>
              </w:rPr>
              <w:t>について、次</w:t>
            </w:r>
          </w:p>
        </w:tc>
      </w:tr>
      <w:tr w:rsidR="004432A4">
        <w:trPr>
          <w:trHeight w:val="531"/>
        </w:trPr>
        <w:tc>
          <w:tcPr>
            <w:tcW w:w="8505" w:type="dxa"/>
            <w:gridSpan w:val="21"/>
            <w:tcBorders>
              <w:top w:val="nil"/>
              <w:bottom w:val="nil"/>
            </w:tcBorders>
            <w:vAlign w:val="center"/>
          </w:tcPr>
          <w:p w:rsidR="004432A4" w:rsidRDefault="004432A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1412AB">
              <w:rPr>
                <w:rFonts w:hAnsi="Century" w:hint="eastAsia"/>
              </w:rPr>
              <w:t>のと</w:t>
            </w:r>
            <w:r>
              <w:rPr>
                <w:rFonts w:hAnsi="Century" w:hint="eastAsia"/>
              </w:rPr>
              <w:t>おり別紙書類を添付して届け出ます。</w:t>
            </w:r>
          </w:p>
        </w:tc>
      </w:tr>
      <w:tr w:rsidR="004432A4" w:rsidTr="00C35E46">
        <w:trPr>
          <w:cantSplit/>
          <w:trHeight w:val="321"/>
        </w:trPr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:rsidR="004432A4" w:rsidRDefault="004432A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432A4" w:rsidRDefault="004432A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土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</w:tcBorders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所在地・地番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地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</w:tcBorders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地</w:t>
            </w:r>
            <w:r w:rsidR="00280888">
              <w:rPr>
                <w:rFonts w:hAnsi="Century" w:hint="eastAsia"/>
              </w:rPr>
              <w:t>積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</w:tcBorders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用</w:t>
            </w:r>
            <w:r>
              <w:rPr>
                <w:rFonts w:hAnsi="Century" w:hint="eastAsia"/>
              </w:rPr>
              <w:t>途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</w:tcBorders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取得年月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37" w:type="dxa"/>
            <w:vMerge w:val="restart"/>
            <w:tcBorders>
              <w:top w:val="nil"/>
            </w:tcBorders>
            <w:vAlign w:val="center"/>
          </w:tcPr>
          <w:p w:rsidR="004432A4" w:rsidRDefault="004432A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32A4" w:rsidTr="00431811">
        <w:trPr>
          <w:cantSplit/>
          <w:trHeight w:val="834"/>
        </w:trPr>
        <w:tc>
          <w:tcPr>
            <w:tcW w:w="228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  <w:tc>
          <w:tcPr>
            <w:tcW w:w="366" w:type="dxa"/>
            <w:vMerge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</w:p>
        </w:tc>
        <w:tc>
          <w:tcPr>
            <w:tcW w:w="1782" w:type="dxa"/>
            <w:gridSpan w:val="3"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1" w:type="dxa"/>
            <w:gridSpan w:val="3"/>
            <w:tcBorders>
              <w:right w:val="nil"/>
            </w:tcBorders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nil"/>
              <w:right w:val="dashed" w:sz="4" w:space="0" w:color="auto"/>
            </w:tcBorders>
          </w:tcPr>
          <w:p w:rsidR="004432A4" w:rsidRPr="00397524" w:rsidRDefault="004432A4">
            <w:pPr>
              <w:overflowPunct/>
              <w:jc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left w:val="dashed" w:sz="4" w:space="0" w:color="auto"/>
            </w:tcBorders>
            <w:vAlign w:val="center"/>
          </w:tcPr>
          <w:p w:rsidR="004432A4" w:rsidRDefault="004432A4" w:rsidP="00431811">
            <w:pPr>
              <w:overflowPunct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431811">
              <w:rPr>
                <w:rFonts w:hAnsi="Century" w:hint="eastAsia"/>
              </w:rPr>
              <w:t>㎡</w:t>
            </w:r>
          </w:p>
        </w:tc>
        <w:tc>
          <w:tcPr>
            <w:tcW w:w="984" w:type="dxa"/>
            <w:gridSpan w:val="3"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8" w:type="dxa"/>
            <w:gridSpan w:val="4"/>
            <w:vAlign w:val="center"/>
          </w:tcPr>
          <w:p w:rsidR="004432A4" w:rsidRDefault="004432A4" w:rsidP="00574F7E">
            <w:pPr>
              <w:overflowPunct/>
              <w:ind w:right="105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  <w:r w:rsidR="00574F7E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 xml:space="preserve">　月　</w:t>
            </w:r>
            <w:r w:rsidR="00574F7E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37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</w:tr>
      <w:tr w:rsidR="004432A4">
        <w:trPr>
          <w:cantSplit/>
          <w:trHeight w:val="663"/>
        </w:trPr>
        <w:tc>
          <w:tcPr>
            <w:tcW w:w="228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  <w:tc>
          <w:tcPr>
            <w:tcW w:w="366" w:type="dxa"/>
            <w:vMerge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  <w:tc>
          <w:tcPr>
            <w:tcW w:w="6252" w:type="dxa"/>
            <w:gridSpan w:val="16"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7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</w:tr>
      <w:tr w:rsidR="004432A4">
        <w:trPr>
          <w:cantSplit/>
          <w:trHeight w:val="479"/>
        </w:trPr>
        <w:tc>
          <w:tcPr>
            <w:tcW w:w="228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  <w:tc>
          <w:tcPr>
            <w:tcW w:w="366" w:type="dxa"/>
            <w:vMerge w:val="restart"/>
            <w:textDirection w:val="tbRlV"/>
            <w:vAlign w:val="center"/>
          </w:tcPr>
          <w:p w:rsidR="004432A4" w:rsidRDefault="004432A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家</w:t>
            </w:r>
            <w:r>
              <w:rPr>
                <w:rFonts w:hAnsi="Century" w:hint="eastAsia"/>
              </w:rPr>
              <w:t>屋</w:t>
            </w:r>
          </w:p>
        </w:tc>
        <w:tc>
          <w:tcPr>
            <w:tcW w:w="1422" w:type="dxa"/>
            <w:gridSpan w:val="2"/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1416" w:type="dxa"/>
            <w:gridSpan w:val="3"/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5"/>
              </w:rPr>
              <w:t>家屋番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1296" w:type="dxa"/>
            <w:gridSpan w:val="5"/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1560" w:type="dxa"/>
            <w:gridSpan w:val="3"/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構</w:t>
            </w:r>
            <w:r>
              <w:rPr>
                <w:rFonts w:hAnsi="Century" w:hint="eastAsia"/>
              </w:rPr>
              <w:t>造</w:t>
            </w:r>
          </w:p>
        </w:tc>
        <w:tc>
          <w:tcPr>
            <w:tcW w:w="1980" w:type="dxa"/>
            <w:gridSpan w:val="5"/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床面</w:t>
            </w:r>
            <w:r>
              <w:rPr>
                <w:rFonts w:hAnsi="Century" w:hint="eastAsia"/>
              </w:rPr>
              <w:t>積</w:t>
            </w:r>
          </w:p>
        </w:tc>
        <w:tc>
          <w:tcPr>
            <w:tcW w:w="237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</w:tr>
      <w:tr w:rsidR="004432A4" w:rsidTr="00D85014">
        <w:trPr>
          <w:cantSplit/>
          <w:trHeight w:val="839"/>
        </w:trPr>
        <w:tc>
          <w:tcPr>
            <w:tcW w:w="228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  <w:tc>
          <w:tcPr>
            <w:tcW w:w="366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6" w:type="dxa"/>
            <w:gridSpan w:val="3"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96" w:type="dxa"/>
            <w:gridSpan w:val="5"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60" w:type="dxa"/>
            <w:gridSpan w:val="3"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00" w:type="dxa"/>
            <w:gridSpan w:val="3"/>
            <w:tcBorders>
              <w:right w:val="nil"/>
            </w:tcBorders>
          </w:tcPr>
          <w:p w:rsidR="004432A4" w:rsidRDefault="004432A4" w:rsidP="00397524">
            <w:pPr>
              <w:overflowPunct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right w:val="dashed" w:sz="4" w:space="0" w:color="auto"/>
            </w:tcBorders>
          </w:tcPr>
          <w:p w:rsidR="004432A4" w:rsidRPr="00397524" w:rsidRDefault="004432A4" w:rsidP="00397524">
            <w:pPr>
              <w:overflowPunct/>
              <w:rPr>
                <w:rFonts w:hAnsi="Century"/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</w:tcBorders>
            <w:vAlign w:val="center"/>
          </w:tcPr>
          <w:p w:rsidR="004432A4" w:rsidRDefault="004432A4" w:rsidP="00D85014">
            <w:pPr>
              <w:overflowPunct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D85014">
              <w:rPr>
                <w:rFonts w:hAnsi="Century" w:hint="eastAsia"/>
              </w:rPr>
              <w:t>㎡</w:t>
            </w:r>
          </w:p>
        </w:tc>
        <w:tc>
          <w:tcPr>
            <w:tcW w:w="237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</w:tr>
      <w:tr w:rsidR="004432A4">
        <w:trPr>
          <w:cantSplit/>
          <w:trHeight w:val="440"/>
        </w:trPr>
        <w:tc>
          <w:tcPr>
            <w:tcW w:w="228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  <w:tc>
          <w:tcPr>
            <w:tcW w:w="366" w:type="dxa"/>
            <w:vMerge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用</w:t>
            </w:r>
            <w:r>
              <w:rPr>
                <w:rFonts w:hAnsi="Century" w:hint="eastAsia"/>
              </w:rPr>
              <w:t>途</w:t>
            </w:r>
          </w:p>
        </w:tc>
        <w:tc>
          <w:tcPr>
            <w:tcW w:w="2394" w:type="dxa"/>
            <w:gridSpan w:val="6"/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建築年月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3858" w:type="dxa"/>
            <w:gridSpan w:val="10"/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0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  <w:tc>
          <w:tcPr>
            <w:tcW w:w="237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</w:tr>
      <w:tr w:rsidR="004432A4">
        <w:trPr>
          <w:cantSplit/>
          <w:trHeight w:val="541"/>
        </w:trPr>
        <w:tc>
          <w:tcPr>
            <w:tcW w:w="228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  <w:tc>
          <w:tcPr>
            <w:tcW w:w="366" w:type="dxa"/>
            <w:vMerge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94" w:type="dxa"/>
            <w:gridSpan w:val="6"/>
            <w:vAlign w:val="center"/>
          </w:tcPr>
          <w:p w:rsidR="004432A4" w:rsidRDefault="004432A4" w:rsidP="00574F7E">
            <w:pPr>
              <w:overflowPunct/>
              <w:ind w:right="105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3858" w:type="dxa"/>
            <w:gridSpan w:val="10"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7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</w:tr>
      <w:tr w:rsidR="004432A4">
        <w:trPr>
          <w:cantSplit/>
          <w:trHeight w:val="440"/>
        </w:trPr>
        <w:tc>
          <w:tcPr>
            <w:tcW w:w="228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  <w:tc>
          <w:tcPr>
            <w:tcW w:w="366" w:type="dxa"/>
            <w:vMerge w:val="restart"/>
            <w:textDirection w:val="tbRlV"/>
            <w:vAlign w:val="center"/>
          </w:tcPr>
          <w:p w:rsidR="004432A4" w:rsidRDefault="004432A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8"/>
              </w:rPr>
              <w:t>償却資</w:t>
            </w:r>
            <w:r>
              <w:rPr>
                <w:rFonts w:hAnsi="Century" w:hint="eastAsia"/>
              </w:rPr>
              <w:t>産</w:t>
            </w:r>
          </w:p>
        </w:tc>
        <w:tc>
          <w:tcPr>
            <w:tcW w:w="3816" w:type="dxa"/>
            <w:gridSpan w:val="8"/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3858" w:type="dxa"/>
            <w:gridSpan w:val="10"/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26"/>
              </w:rPr>
              <w:t>数量又は延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237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</w:tr>
      <w:tr w:rsidR="004432A4">
        <w:trPr>
          <w:cantSplit/>
          <w:trHeight w:val="718"/>
        </w:trPr>
        <w:tc>
          <w:tcPr>
            <w:tcW w:w="228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  <w:tc>
          <w:tcPr>
            <w:tcW w:w="366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  <w:tc>
          <w:tcPr>
            <w:tcW w:w="3816" w:type="dxa"/>
            <w:gridSpan w:val="8"/>
            <w:vAlign w:val="center"/>
          </w:tcPr>
          <w:p w:rsidR="004432A4" w:rsidRPr="008931D2" w:rsidRDefault="004432A4" w:rsidP="008931D2">
            <w:pPr>
              <w:rPr>
                <w:rFonts w:ascii="ＭＳ ゴシック" w:eastAsia="ＭＳ ゴシック" w:hAnsi="ＭＳ ゴシック"/>
                <w:color w:val="0000CC"/>
              </w:rPr>
            </w:pPr>
            <w:r>
              <w:rPr>
                <w:rFonts w:hAnsi="Century" w:hint="eastAsia"/>
              </w:rPr>
              <w:t xml:space="preserve">　</w:t>
            </w:r>
            <w:r w:rsidR="003378D8">
              <w:rPr>
                <w:rFonts w:hAnsi="Century" w:hint="eastAsia"/>
              </w:rPr>
              <w:t xml:space="preserve">　　　</w:t>
            </w:r>
          </w:p>
        </w:tc>
        <w:tc>
          <w:tcPr>
            <w:tcW w:w="3858" w:type="dxa"/>
            <w:gridSpan w:val="10"/>
            <w:vAlign w:val="center"/>
          </w:tcPr>
          <w:p w:rsidR="004432A4" w:rsidRPr="008931D2" w:rsidRDefault="004432A4" w:rsidP="008931D2">
            <w:pPr>
              <w:rPr>
                <w:rFonts w:ascii="ＭＳ ゴシック" w:eastAsia="ＭＳ ゴシック" w:hAnsi="ＭＳ ゴシック"/>
                <w:color w:val="0000CC"/>
              </w:rPr>
            </w:pPr>
            <w:r>
              <w:rPr>
                <w:rFonts w:hAnsi="Century" w:hint="eastAsia"/>
              </w:rPr>
              <w:t xml:space="preserve">　</w:t>
            </w:r>
            <w:r w:rsidR="003378D8">
              <w:rPr>
                <w:rFonts w:hAnsi="Century" w:hint="eastAsia"/>
              </w:rPr>
              <w:t xml:space="preserve">　　　　　　　</w:t>
            </w:r>
          </w:p>
        </w:tc>
        <w:tc>
          <w:tcPr>
            <w:tcW w:w="237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</w:tr>
      <w:tr w:rsidR="004432A4">
        <w:trPr>
          <w:cantSplit/>
          <w:trHeight w:val="440"/>
        </w:trPr>
        <w:tc>
          <w:tcPr>
            <w:tcW w:w="228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  <w:tc>
          <w:tcPr>
            <w:tcW w:w="366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  <w:tc>
          <w:tcPr>
            <w:tcW w:w="3816" w:type="dxa"/>
            <w:gridSpan w:val="8"/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155"/>
              </w:rPr>
              <w:t>用</w:t>
            </w:r>
            <w:r>
              <w:rPr>
                <w:rFonts w:hAnsi="Century" w:hint="eastAsia"/>
              </w:rPr>
              <w:t>途</w:t>
            </w:r>
          </w:p>
        </w:tc>
        <w:tc>
          <w:tcPr>
            <w:tcW w:w="3858" w:type="dxa"/>
            <w:gridSpan w:val="10"/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取得、敷設又は製作年月日</w:t>
            </w:r>
          </w:p>
        </w:tc>
        <w:tc>
          <w:tcPr>
            <w:tcW w:w="237" w:type="dxa"/>
            <w:vMerge/>
            <w:vAlign w:val="center"/>
          </w:tcPr>
          <w:p w:rsidR="004432A4" w:rsidRDefault="004432A4">
            <w:pPr>
              <w:rPr>
                <w:rFonts w:hAnsi="Century"/>
              </w:rPr>
            </w:pPr>
          </w:p>
        </w:tc>
      </w:tr>
      <w:tr w:rsidR="004432A4">
        <w:trPr>
          <w:cantSplit/>
          <w:trHeight w:val="699"/>
        </w:trPr>
        <w:tc>
          <w:tcPr>
            <w:tcW w:w="228" w:type="dxa"/>
            <w:vMerge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</w:p>
        </w:tc>
        <w:tc>
          <w:tcPr>
            <w:tcW w:w="366" w:type="dxa"/>
            <w:vMerge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</w:p>
        </w:tc>
        <w:tc>
          <w:tcPr>
            <w:tcW w:w="3816" w:type="dxa"/>
            <w:gridSpan w:val="8"/>
            <w:vAlign w:val="center"/>
          </w:tcPr>
          <w:p w:rsidR="004432A4" w:rsidRPr="008931D2" w:rsidRDefault="004432A4" w:rsidP="008931D2">
            <w:pPr>
              <w:rPr>
                <w:rFonts w:ascii="ＭＳ ゴシック" w:eastAsia="ＭＳ ゴシック" w:hAnsi="ＭＳ ゴシック"/>
                <w:color w:val="0000CC"/>
              </w:rPr>
            </w:pPr>
            <w:r>
              <w:rPr>
                <w:rFonts w:hAnsi="Century" w:hint="eastAsia"/>
              </w:rPr>
              <w:t xml:space="preserve">　</w:t>
            </w:r>
            <w:r w:rsidR="003378D8">
              <w:rPr>
                <w:rFonts w:hAnsi="Century" w:hint="eastAsia"/>
              </w:rPr>
              <w:t xml:space="preserve">　　　　</w:t>
            </w:r>
          </w:p>
        </w:tc>
        <w:tc>
          <w:tcPr>
            <w:tcW w:w="3858" w:type="dxa"/>
            <w:gridSpan w:val="10"/>
            <w:vAlign w:val="center"/>
          </w:tcPr>
          <w:p w:rsidR="004432A4" w:rsidRPr="008931D2" w:rsidRDefault="004432A4" w:rsidP="003378D8">
            <w:pPr>
              <w:ind w:right="840"/>
              <w:jc w:val="right"/>
              <w:rPr>
                <w:rFonts w:ascii="ＭＳ ゴシック" w:eastAsia="ＭＳ ゴシック" w:hAnsi="ＭＳ ゴシック"/>
                <w:color w:val="0000CC"/>
              </w:rPr>
            </w:pPr>
          </w:p>
        </w:tc>
        <w:tc>
          <w:tcPr>
            <w:tcW w:w="237" w:type="dxa"/>
            <w:vMerge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</w:p>
        </w:tc>
      </w:tr>
      <w:tr w:rsidR="004432A4">
        <w:trPr>
          <w:cantSplit/>
          <w:trHeight w:val="440"/>
        </w:trPr>
        <w:tc>
          <w:tcPr>
            <w:tcW w:w="228" w:type="dxa"/>
            <w:vMerge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</w:p>
        </w:tc>
        <w:tc>
          <w:tcPr>
            <w:tcW w:w="366" w:type="dxa"/>
            <w:vMerge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</w:p>
        </w:tc>
        <w:tc>
          <w:tcPr>
            <w:tcW w:w="1338" w:type="dxa"/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種類別明細</w:t>
            </w:r>
          </w:p>
        </w:tc>
        <w:tc>
          <w:tcPr>
            <w:tcW w:w="6336" w:type="dxa"/>
            <w:gridSpan w:val="17"/>
            <w:vAlign w:val="center"/>
          </w:tcPr>
          <w:p w:rsidR="004432A4" w:rsidRDefault="004432A4" w:rsidP="00280888">
            <w:pPr>
              <w:overflowPunct/>
              <w:ind w:firstLineChars="30" w:firstLine="63"/>
              <w:rPr>
                <w:rFonts w:hAnsi="Century"/>
              </w:rPr>
            </w:pPr>
            <w:r>
              <w:rPr>
                <w:rFonts w:hAnsi="Century" w:hint="eastAsia"/>
              </w:rPr>
              <w:t>別紙のとおり</w:t>
            </w:r>
          </w:p>
        </w:tc>
        <w:tc>
          <w:tcPr>
            <w:tcW w:w="237" w:type="dxa"/>
            <w:vMerge/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</w:p>
        </w:tc>
      </w:tr>
      <w:tr w:rsidR="004432A4">
        <w:trPr>
          <w:cantSplit/>
          <w:trHeight w:val="862"/>
        </w:trPr>
        <w:tc>
          <w:tcPr>
            <w:tcW w:w="228" w:type="dxa"/>
            <w:vMerge/>
            <w:tcBorders>
              <w:bottom w:val="nil"/>
            </w:tcBorders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</w:p>
        </w:tc>
        <w:tc>
          <w:tcPr>
            <w:tcW w:w="366" w:type="dxa"/>
            <w:vMerge/>
            <w:tcBorders>
              <w:bottom w:val="single" w:sz="4" w:space="0" w:color="auto"/>
            </w:tcBorders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4432A4" w:rsidRDefault="004432A4">
            <w:pPr>
              <w:overflowPunct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  <w:tc>
          <w:tcPr>
            <w:tcW w:w="6336" w:type="dxa"/>
            <w:gridSpan w:val="17"/>
            <w:tcBorders>
              <w:bottom w:val="single" w:sz="4" w:space="0" w:color="auto"/>
            </w:tcBorders>
            <w:vAlign w:val="center"/>
          </w:tcPr>
          <w:p w:rsidR="003378D8" w:rsidRDefault="004432A4" w:rsidP="008931D2">
            <w:pPr>
              <w:overflowPunct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</w:p>
        </w:tc>
      </w:tr>
      <w:tr w:rsidR="004432A4">
        <w:tc>
          <w:tcPr>
            <w:tcW w:w="8505" w:type="dxa"/>
            <w:gridSpan w:val="21"/>
            <w:tcBorders>
              <w:top w:val="nil"/>
            </w:tcBorders>
            <w:vAlign w:val="center"/>
          </w:tcPr>
          <w:p w:rsidR="004432A4" w:rsidRDefault="004432A4">
            <w:pPr>
              <w:overflowPunct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4432A4" w:rsidRDefault="004432A4">
      <w:pPr>
        <w:overflowPunct/>
        <w:jc w:val="right"/>
        <w:rPr>
          <w:rFonts w:hAnsi="Century"/>
        </w:rPr>
      </w:pPr>
    </w:p>
    <w:p w:rsidR="004432A4" w:rsidRPr="008D257C" w:rsidRDefault="004432A4" w:rsidP="00397524">
      <w:pPr>
        <w:spacing w:line="240" w:lineRule="exact"/>
        <w:ind w:left="629" w:hanging="629"/>
        <w:rPr>
          <w:rFonts w:hAnsi="Century"/>
          <w:sz w:val="20"/>
        </w:rPr>
      </w:pPr>
      <w:r w:rsidRPr="008D257C">
        <w:rPr>
          <w:rFonts w:hAnsi="Century" w:hint="eastAsia"/>
          <w:sz w:val="20"/>
        </w:rPr>
        <w:t xml:space="preserve">　備考　課税標準の特例を受ける理由を証明する書類及び土地に</w:t>
      </w:r>
      <w:r w:rsidR="00431811">
        <w:rPr>
          <w:rFonts w:hAnsi="Century" w:hint="eastAsia"/>
          <w:sz w:val="20"/>
        </w:rPr>
        <w:t>あって</w:t>
      </w:r>
      <w:r w:rsidRPr="008D257C">
        <w:rPr>
          <w:rFonts w:hAnsi="Century" w:hint="eastAsia"/>
          <w:sz w:val="20"/>
        </w:rPr>
        <w:t>は</w:t>
      </w:r>
      <w:r w:rsidR="00431811">
        <w:rPr>
          <w:rFonts w:hAnsi="Century" w:hint="eastAsia"/>
          <w:sz w:val="20"/>
        </w:rPr>
        <w:t>、</w:t>
      </w:r>
      <w:r w:rsidRPr="008D257C">
        <w:rPr>
          <w:rFonts w:hAnsi="Century" w:hint="eastAsia"/>
          <w:sz w:val="20"/>
        </w:rPr>
        <w:t>土地の地籍図、家屋に</w:t>
      </w:r>
      <w:proofErr w:type="gramStart"/>
      <w:r w:rsidRPr="008D257C">
        <w:rPr>
          <w:rFonts w:hAnsi="Century" w:hint="eastAsia"/>
          <w:sz w:val="20"/>
        </w:rPr>
        <w:t>あつては</w:t>
      </w:r>
      <w:proofErr w:type="gramEnd"/>
      <w:r w:rsidRPr="008D257C">
        <w:rPr>
          <w:rFonts w:hAnsi="Century" w:hint="eastAsia"/>
          <w:sz w:val="20"/>
        </w:rPr>
        <w:t>家屋の平面図、償却資産に</w:t>
      </w:r>
      <w:proofErr w:type="gramStart"/>
      <w:r w:rsidRPr="008D257C">
        <w:rPr>
          <w:rFonts w:hAnsi="Century" w:hint="eastAsia"/>
          <w:sz w:val="20"/>
        </w:rPr>
        <w:t>あつて</w:t>
      </w:r>
      <w:proofErr w:type="gramEnd"/>
      <w:r w:rsidRPr="008D257C">
        <w:rPr>
          <w:rFonts w:hAnsi="Century" w:hint="eastAsia"/>
          <w:sz w:val="20"/>
        </w:rPr>
        <w:t>は種類別明細を添付すること。</w:t>
      </w:r>
    </w:p>
    <w:p w:rsidR="008D257C" w:rsidRPr="008D257C" w:rsidRDefault="008D257C" w:rsidP="008D257C">
      <w:pPr>
        <w:spacing w:line="240" w:lineRule="exact"/>
        <w:ind w:left="615"/>
        <w:rPr>
          <w:rFonts w:hAnsi="Century"/>
          <w:sz w:val="20"/>
        </w:rPr>
      </w:pPr>
    </w:p>
    <w:sectPr w:rsidR="008D257C" w:rsidRPr="008D257C" w:rsidSect="008D257C">
      <w:footerReference w:type="default" r:id="rId10"/>
      <w:pgSz w:w="11906" w:h="16838" w:code="9"/>
      <w:pgMar w:top="1247" w:right="1701" w:bottom="1134" w:left="1701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868" w:rsidRDefault="00C36868">
      <w:r>
        <w:separator/>
      </w:r>
    </w:p>
  </w:endnote>
  <w:endnote w:type="continuationSeparator" w:id="0">
    <w:p w:rsidR="00C36868" w:rsidRDefault="00C3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8D7" w:rsidRDefault="004738D7" w:rsidP="004738D7">
    <w:pPr>
      <w:pStyle w:val="a4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868" w:rsidRDefault="00C36868">
      <w:r>
        <w:separator/>
      </w:r>
    </w:p>
  </w:footnote>
  <w:footnote w:type="continuationSeparator" w:id="0">
    <w:p w:rsidR="00C36868" w:rsidRDefault="00C3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56E64"/>
    <w:multiLevelType w:val="hybridMultilevel"/>
    <w:tmpl w:val="412EE7A2"/>
    <w:lvl w:ilvl="0" w:tplc="3308254C">
      <w:start w:val="2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68B"/>
    <w:rsid w:val="001412AB"/>
    <w:rsid w:val="001D1705"/>
    <w:rsid w:val="00280888"/>
    <w:rsid w:val="003378D8"/>
    <w:rsid w:val="00391088"/>
    <w:rsid w:val="00397524"/>
    <w:rsid w:val="003D05A5"/>
    <w:rsid w:val="00431811"/>
    <w:rsid w:val="004432A4"/>
    <w:rsid w:val="004738D7"/>
    <w:rsid w:val="0049149D"/>
    <w:rsid w:val="00574F7E"/>
    <w:rsid w:val="007C6250"/>
    <w:rsid w:val="008931D2"/>
    <w:rsid w:val="00897BDD"/>
    <w:rsid w:val="008A4A08"/>
    <w:rsid w:val="008A65DA"/>
    <w:rsid w:val="008D257C"/>
    <w:rsid w:val="0093768B"/>
    <w:rsid w:val="00AD39A8"/>
    <w:rsid w:val="00AE272B"/>
    <w:rsid w:val="00AF2B54"/>
    <w:rsid w:val="00B3683C"/>
    <w:rsid w:val="00B96D50"/>
    <w:rsid w:val="00BE7697"/>
    <w:rsid w:val="00C35E46"/>
    <w:rsid w:val="00C36868"/>
    <w:rsid w:val="00D7770B"/>
    <w:rsid w:val="00D85014"/>
    <w:rsid w:val="00F2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A46D0"/>
  <w15:docId w15:val="{9DE32DDA-8C63-4C3B-A3E6-70C0A06D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4738D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738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A09CB-A09E-47B9-9254-3BAE0DFC8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BA0452-0966-447F-BB96-659AF98EDD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50D616-DB36-4086-8EE8-DC94F2A57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税務課　吉本 高宏</cp:lastModifiedBy>
  <cp:revision>6</cp:revision>
  <cp:lastPrinted>2020-07-08T06:16:00Z</cp:lastPrinted>
  <dcterms:created xsi:type="dcterms:W3CDTF">2017-04-05T07:48:00Z</dcterms:created>
  <dcterms:modified xsi:type="dcterms:W3CDTF">2020-07-08T06:17:00Z</dcterms:modified>
</cp:coreProperties>
</file>